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80169" w14:textId="51ABE5B6" w:rsidR="00093DD3" w:rsidRPr="00B74F4C" w:rsidRDefault="00C94C13" w:rsidP="00E27CAB">
      <w:pPr>
        <w:jc w:val="center"/>
        <w:rPr>
          <w:rFonts w:ascii="Apple Casual" w:hAnsi="Apple Casual" w:cs="Ayuthaya"/>
          <w:b/>
          <w:sz w:val="32"/>
          <w:szCs w:val="32"/>
        </w:rPr>
      </w:pPr>
      <w:r>
        <w:rPr>
          <w:rFonts w:ascii="Apple Casual" w:hAnsi="Apple Casual" w:cs="Ayuthaya"/>
          <w:b/>
          <w:sz w:val="32"/>
          <w:szCs w:val="32"/>
        </w:rPr>
        <w:t>Short Story Round-</w:t>
      </w:r>
      <w:bookmarkStart w:id="0" w:name="_GoBack"/>
      <w:bookmarkEnd w:id="0"/>
      <w:r w:rsidR="00E27CAB" w:rsidRPr="00B74F4C">
        <w:rPr>
          <w:rFonts w:ascii="Apple Casual" w:hAnsi="Apple Casual" w:cs="Ayuthaya"/>
          <w:b/>
          <w:sz w:val="32"/>
          <w:szCs w:val="32"/>
        </w:rPr>
        <w:t>Up</w:t>
      </w:r>
    </w:p>
    <w:p w14:paraId="14CAEFFD" w14:textId="25F67202" w:rsidR="00E27CAB" w:rsidRDefault="00E27CAB" w:rsidP="00E27CAB">
      <w:pPr>
        <w:jc w:val="center"/>
        <w:rPr>
          <w:sz w:val="28"/>
          <w:szCs w:val="28"/>
        </w:rPr>
      </w:pPr>
      <w:r w:rsidRPr="00C132B2">
        <w:rPr>
          <w:sz w:val="28"/>
          <w:szCs w:val="28"/>
        </w:rPr>
        <w:t xml:space="preserve">Cores </w:t>
      </w:r>
      <w:r w:rsidR="00811645">
        <w:rPr>
          <w:sz w:val="28"/>
          <w:szCs w:val="28"/>
        </w:rPr>
        <w:t>2-4</w:t>
      </w:r>
    </w:p>
    <w:p w14:paraId="48658464" w14:textId="27E5ACC1" w:rsidR="00E27CAB" w:rsidRPr="0036457E" w:rsidRDefault="0055598D" w:rsidP="0036457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6457E">
        <w:rPr>
          <w:sz w:val="28"/>
          <w:szCs w:val="28"/>
        </w:rPr>
        <w:t>Choose one box and complete with a partner.</w:t>
      </w:r>
    </w:p>
    <w:p w14:paraId="5D372725" w14:textId="165ACB64" w:rsidR="0055598D" w:rsidRDefault="0055598D" w:rsidP="0036457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6457E">
        <w:rPr>
          <w:sz w:val="28"/>
          <w:szCs w:val="28"/>
        </w:rPr>
        <w:t xml:space="preserve">Choose </w:t>
      </w:r>
      <w:r w:rsidR="002C5864">
        <w:rPr>
          <w:sz w:val="28"/>
          <w:szCs w:val="28"/>
        </w:rPr>
        <w:t>two more</w:t>
      </w:r>
      <w:r w:rsidRPr="0036457E">
        <w:rPr>
          <w:sz w:val="28"/>
          <w:szCs w:val="28"/>
        </w:rPr>
        <w:t xml:space="preserve"> box</w:t>
      </w:r>
      <w:r w:rsidR="002C5864">
        <w:rPr>
          <w:sz w:val="28"/>
          <w:szCs w:val="28"/>
        </w:rPr>
        <w:t>es</w:t>
      </w:r>
      <w:r w:rsidRPr="0036457E">
        <w:rPr>
          <w:sz w:val="28"/>
          <w:szCs w:val="28"/>
        </w:rPr>
        <w:t xml:space="preserve"> and complete independently.</w:t>
      </w:r>
    </w:p>
    <w:p w14:paraId="4AA2ED24" w14:textId="09D099C2" w:rsidR="002621E9" w:rsidRDefault="002621E9" w:rsidP="0036457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Complete three in a row </w:t>
      </w:r>
      <w:r w:rsidR="000E6C56">
        <w:rPr>
          <w:sz w:val="28"/>
          <w:szCs w:val="28"/>
        </w:rPr>
        <w:t>and earn</w:t>
      </w:r>
      <w:r>
        <w:rPr>
          <w:sz w:val="28"/>
          <w:szCs w:val="28"/>
        </w:rPr>
        <w:t xml:space="preserve"> </w:t>
      </w:r>
      <w:r w:rsidR="002C5864">
        <w:rPr>
          <w:sz w:val="28"/>
          <w:szCs w:val="28"/>
        </w:rPr>
        <w:t xml:space="preserve">an </w:t>
      </w:r>
      <w:r w:rsidR="002C5864">
        <w:rPr>
          <w:b/>
          <w:sz w:val="28"/>
          <w:szCs w:val="28"/>
        </w:rPr>
        <w:t>EXTRA 10 points</w:t>
      </w:r>
      <w:r w:rsidR="000E6C56">
        <w:rPr>
          <w:b/>
          <w:sz w:val="28"/>
          <w:szCs w:val="28"/>
        </w:rPr>
        <w:t>.</w:t>
      </w:r>
    </w:p>
    <w:p w14:paraId="538BC1B2" w14:textId="0822A249" w:rsidR="0055598D" w:rsidRDefault="0055598D" w:rsidP="0036457E">
      <w:pPr>
        <w:pStyle w:val="ListParagraph"/>
        <w:numPr>
          <w:ilvl w:val="0"/>
          <w:numId w:val="2"/>
        </w:numPr>
      </w:pPr>
      <w:r w:rsidRPr="0036457E">
        <w:rPr>
          <w:sz w:val="28"/>
          <w:szCs w:val="28"/>
        </w:rPr>
        <w:t>It</w:t>
      </w:r>
      <w:r w:rsidR="00B74F4C" w:rsidRPr="0036457E">
        <w:rPr>
          <w:sz w:val="28"/>
          <w:szCs w:val="28"/>
        </w:rPr>
        <w:t xml:space="preserve"> does not matter which activity</w:t>
      </w:r>
      <w:r w:rsidRPr="0036457E">
        <w:rPr>
          <w:sz w:val="28"/>
          <w:szCs w:val="28"/>
        </w:rPr>
        <w:t xml:space="preserve"> is completed first, as long as </w:t>
      </w:r>
      <w:r w:rsidR="002C5864">
        <w:rPr>
          <w:sz w:val="28"/>
          <w:szCs w:val="28"/>
        </w:rPr>
        <w:t xml:space="preserve">all </w:t>
      </w:r>
      <w:r w:rsidRPr="0036457E">
        <w:rPr>
          <w:sz w:val="28"/>
          <w:szCs w:val="28"/>
        </w:rPr>
        <w:t xml:space="preserve">are completed by </w:t>
      </w:r>
      <w:r w:rsidR="00B74F4C" w:rsidRPr="0036457E">
        <w:rPr>
          <w:sz w:val="28"/>
          <w:szCs w:val="28"/>
        </w:rPr>
        <w:t xml:space="preserve">end of class on </w:t>
      </w:r>
      <w:r w:rsidR="002621E9">
        <w:rPr>
          <w:sz w:val="28"/>
          <w:szCs w:val="28"/>
        </w:rPr>
        <w:t>Friday, October 9th</w:t>
      </w:r>
      <w:r w:rsidR="00B74F4C" w:rsidRPr="0036457E">
        <w:rPr>
          <w:sz w:val="28"/>
          <w:szCs w:val="28"/>
        </w:rPr>
        <w:t>.</w:t>
      </w:r>
    </w:p>
    <w:p w14:paraId="7994D51A" w14:textId="77777777" w:rsidR="00E27CAB" w:rsidRDefault="00E27CAB" w:rsidP="00E27CAB">
      <w:pPr>
        <w:jc w:val="center"/>
      </w:pPr>
    </w:p>
    <w:tbl>
      <w:tblPr>
        <w:tblStyle w:val="TableGrid"/>
        <w:tblW w:w="9634" w:type="dxa"/>
        <w:tblInd w:w="-522" w:type="dxa"/>
        <w:tblLook w:val="04A0" w:firstRow="1" w:lastRow="0" w:firstColumn="1" w:lastColumn="0" w:noHBand="0" w:noVBand="1"/>
      </w:tblPr>
      <w:tblGrid>
        <w:gridCol w:w="3784"/>
        <w:gridCol w:w="2925"/>
        <w:gridCol w:w="2925"/>
      </w:tblGrid>
      <w:tr w:rsidR="0055598D" w14:paraId="6DCD2CDD" w14:textId="77777777" w:rsidTr="009F3E90">
        <w:trPr>
          <w:trHeight w:val="4679"/>
        </w:trPr>
        <w:tc>
          <w:tcPr>
            <w:tcW w:w="3784" w:type="dxa"/>
          </w:tcPr>
          <w:p w14:paraId="46E53734" w14:textId="28972CEB" w:rsidR="0055598D" w:rsidRPr="00237DDE" w:rsidRDefault="0055598D" w:rsidP="00D031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1.  </w:t>
            </w:r>
            <w:r w:rsidRPr="00D031FA">
              <w:rPr>
                <w:b/>
                <w:u w:val="single"/>
              </w:rPr>
              <w:t>Dragon, Dragon (</w:t>
            </w:r>
            <w:r w:rsidR="002621E9">
              <w:rPr>
                <w:b/>
                <w:u w:val="single"/>
              </w:rPr>
              <w:t>Textbook</w:t>
            </w:r>
            <w:r w:rsidRPr="00D031FA">
              <w:rPr>
                <w:b/>
                <w:u w:val="single"/>
              </w:rPr>
              <w:t>.5)</w:t>
            </w:r>
          </w:p>
          <w:p w14:paraId="5DC05269" w14:textId="649062D7" w:rsidR="0036457E" w:rsidRDefault="00CC6277" w:rsidP="00CC6277">
            <w:r>
              <w:t xml:space="preserve">Write a </w:t>
            </w:r>
            <w:r w:rsidRPr="00CC6277">
              <w:rPr>
                <w:b/>
              </w:rPr>
              <w:t>narrative poem</w:t>
            </w:r>
            <w:r>
              <w:t xml:space="preserve"> or </w:t>
            </w:r>
            <w:r w:rsidRPr="00CC6277">
              <w:rPr>
                <w:b/>
              </w:rPr>
              <w:t>rap lyrics</w:t>
            </w:r>
            <w:r>
              <w:t xml:space="preserve"> that supports the plot of this story. </w:t>
            </w:r>
            <w:r w:rsidR="0055598D">
              <w:t xml:space="preserve">Reread the text to get a </w:t>
            </w:r>
            <w:r>
              <w:t xml:space="preserve">clear description of the dragon, </w:t>
            </w:r>
            <w:r w:rsidR="0055598D">
              <w:t xml:space="preserve">the problems it has </w:t>
            </w:r>
            <w:r>
              <w:t xml:space="preserve">caused the king, and how the problem was solved. </w:t>
            </w:r>
            <w:r w:rsidR="0055598D">
              <w:t xml:space="preserve"> </w:t>
            </w:r>
            <w:r>
              <w:t xml:space="preserve">Remember, a narrative poem is longer than a regular poem, plus other elements are included.  Check your class notes on elements of a narrative poem.  </w:t>
            </w:r>
          </w:p>
        </w:tc>
        <w:tc>
          <w:tcPr>
            <w:tcW w:w="2925" w:type="dxa"/>
          </w:tcPr>
          <w:p w14:paraId="50F7A0EB" w14:textId="70682586" w:rsidR="0055598D" w:rsidRPr="00237DDE" w:rsidRDefault="0055598D" w:rsidP="00D031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2.  </w:t>
            </w:r>
            <w:r w:rsidRPr="00D031FA">
              <w:rPr>
                <w:b/>
                <w:u w:val="single"/>
              </w:rPr>
              <w:t>Just Once</w:t>
            </w:r>
          </w:p>
          <w:p w14:paraId="51F2DACF" w14:textId="34B1CD16" w:rsidR="0055598D" w:rsidRDefault="0055598D" w:rsidP="00D031FA">
            <w:r w:rsidRPr="000E6C56">
              <w:rPr>
                <w:b/>
              </w:rPr>
              <w:t>Draw</w:t>
            </w:r>
            <w:r>
              <w:t xml:space="preserve"> a map as a kind of road or journey showing yourself at one end and your career goal at the other end. </w:t>
            </w:r>
            <w:r w:rsidRPr="000E6C56">
              <w:rPr>
                <w:b/>
              </w:rPr>
              <w:t xml:space="preserve">Illustrate </w:t>
            </w:r>
            <w:r>
              <w:t>some of the events that might happen along the way to achieving your goal.  Be sure to include positive and negative things that can happen in life.</w:t>
            </w:r>
          </w:p>
          <w:p w14:paraId="022A880B" w14:textId="77777777" w:rsidR="0055598D" w:rsidRDefault="0055598D" w:rsidP="00D031FA">
            <w:pPr>
              <w:rPr>
                <w:b/>
              </w:rPr>
            </w:pPr>
          </w:p>
          <w:p w14:paraId="36266BAC" w14:textId="34ABE5DF" w:rsidR="0036457E" w:rsidRPr="00D031FA" w:rsidRDefault="0055598D" w:rsidP="0036457E">
            <w:pPr>
              <w:rPr>
                <w:b/>
              </w:rPr>
            </w:pPr>
            <w:r w:rsidRPr="00D031FA">
              <w:rPr>
                <w:b/>
              </w:rPr>
              <w:t>(Independent work</w:t>
            </w:r>
            <w:r w:rsidR="00CC6277">
              <w:rPr>
                <w:b/>
              </w:rPr>
              <w:t xml:space="preserve"> only</w:t>
            </w:r>
            <w:r w:rsidRPr="00D031FA">
              <w:rPr>
                <w:b/>
              </w:rPr>
              <w:t>)</w:t>
            </w:r>
          </w:p>
        </w:tc>
        <w:tc>
          <w:tcPr>
            <w:tcW w:w="2925" w:type="dxa"/>
          </w:tcPr>
          <w:p w14:paraId="6BC3C8B4" w14:textId="667471E0" w:rsidR="0055598D" w:rsidRDefault="0055598D" w:rsidP="00E27CAB">
            <w:r>
              <w:rPr>
                <w:b/>
                <w:u w:val="single"/>
              </w:rPr>
              <w:t xml:space="preserve">3.  </w:t>
            </w:r>
            <w:r w:rsidRPr="00E27CAB">
              <w:rPr>
                <w:b/>
                <w:u w:val="single"/>
              </w:rPr>
              <w:t>The Stone</w:t>
            </w:r>
            <w:r>
              <w:rPr>
                <w:b/>
                <w:u w:val="single"/>
              </w:rPr>
              <w:t xml:space="preserve"> </w:t>
            </w:r>
            <w:r w:rsidRPr="00E27CAB">
              <w:t>(p. 31</w:t>
            </w:r>
            <w:r>
              <w:t xml:space="preserve">) </w:t>
            </w:r>
          </w:p>
          <w:p w14:paraId="45E74B72" w14:textId="77777777" w:rsidR="0055598D" w:rsidRDefault="0055598D" w:rsidP="00E27CAB">
            <w:r>
              <w:t xml:space="preserve">Complete </w:t>
            </w:r>
            <w:r w:rsidRPr="000E6C56">
              <w:rPr>
                <w:b/>
              </w:rPr>
              <w:t>questions #2-5</w:t>
            </w:r>
            <w:r>
              <w:t xml:space="preserve"> on pg. 30. Remember to answer in complete sentences.</w:t>
            </w:r>
          </w:p>
          <w:p w14:paraId="66874265" w14:textId="1F1E415C" w:rsidR="0006035E" w:rsidRDefault="0006035E" w:rsidP="00E27CAB">
            <w:r>
              <w:t xml:space="preserve">Complete the </w:t>
            </w:r>
            <w:r w:rsidRPr="000E6C56">
              <w:rPr>
                <w:b/>
                <w:i/>
              </w:rPr>
              <w:t xml:space="preserve">setting, events, and character actions </w:t>
            </w:r>
            <w:r>
              <w:t>graphic organizer.</w:t>
            </w:r>
          </w:p>
          <w:p w14:paraId="55462509" w14:textId="77777777" w:rsidR="00D04510" w:rsidRDefault="00D04510" w:rsidP="00E27CAB"/>
          <w:p w14:paraId="6ABF7CAD" w14:textId="297AF59F" w:rsidR="0036457E" w:rsidRPr="00D04510" w:rsidRDefault="0036457E" w:rsidP="0006035E">
            <w:pPr>
              <w:rPr>
                <w:b/>
              </w:rPr>
            </w:pPr>
          </w:p>
        </w:tc>
      </w:tr>
      <w:tr w:rsidR="0055598D" w14:paraId="6744E722" w14:textId="77777777" w:rsidTr="009F3E90">
        <w:trPr>
          <w:trHeight w:val="2681"/>
        </w:trPr>
        <w:tc>
          <w:tcPr>
            <w:tcW w:w="3784" w:type="dxa"/>
          </w:tcPr>
          <w:p w14:paraId="3B9CA954" w14:textId="0C2D6000" w:rsidR="0055598D" w:rsidRDefault="0055598D" w:rsidP="002C08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4. </w:t>
            </w:r>
            <w:r w:rsidR="002C084B">
              <w:rPr>
                <w:b/>
                <w:u w:val="single"/>
              </w:rPr>
              <w:t>Bud, Not Buddy (</w:t>
            </w:r>
            <w:r w:rsidR="00EB2744">
              <w:rPr>
                <w:b/>
                <w:u w:val="single"/>
              </w:rPr>
              <w:t>p.</w:t>
            </w:r>
            <w:r w:rsidR="002C084B">
              <w:rPr>
                <w:b/>
                <w:u w:val="single"/>
              </w:rPr>
              <w:t>127)</w:t>
            </w:r>
            <w:r w:rsidRPr="0055598D">
              <w:rPr>
                <w:b/>
                <w:u w:val="single"/>
              </w:rPr>
              <w:t xml:space="preserve"> </w:t>
            </w:r>
          </w:p>
          <w:p w14:paraId="0AF5CB84" w14:textId="77777777" w:rsidR="002C084B" w:rsidRDefault="002C084B" w:rsidP="002C084B">
            <w:r w:rsidRPr="002C084B">
              <w:t xml:space="preserve">Complete the </w:t>
            </w:r>
            <w:r w:rsidRPr="000E6C56">
              <w:rPr>
                <w:b/>
                <w:i/>
              </w:rPr>
              <w:t>setting, events, and character actions</w:t>
            </w:r>
            <w:r w:rsidRPr="002C084B">
              <w:t xml:space="preserve"> organizer.</w:t>
            </w:r>
            <w:r>
              <w:t xml:space="preserve"> </w:t>
            </w:r>
          </w:p>
          <w:p w14:paraId="733F1098" w14:textId="5F10377B" w:rsidR="002C084B" w:rsidRPr="002C084B" w:rsidRDefault="002C084B" w:rsidP="00EB2744">
            <w:r>
              <w:t xml:space="preserve">Complete the </w:t>
            </w:r>
            <w:r w:rsidR="00EB2744">
              <w:t>central idea</w:t>
            </w:r>
            <w:r>
              <w:t xml:space="preserve"> and details organizer.</w:t>
            </w:r>
          </w:p>
        </w:tc>
        <w:tc>
          <w:tcPr>
            <w:tcW w:w="2925" w:type="dxa"/>
          </w:tcPr>
          <w:p w14:paraId="3286BB07" w14:textId="77777777" w:rsidR="0055598D" w:rsidRDefault="0055598D" w:rsidP="00EB2744">
            <w:r>
              <w:rPr>
                <w:b/>
                <w:u w:val="single"/>
              </w:rPr>
              <w:t xml:space="preserve">5. </w:t>
            </w:r>
            <w:r w:rsidRPr="00237DDE">
              <w:rPr>
                <w:b/>
                <w:u w:val="single"/>
              </w:rPr>
              <w:t xml:space="preserve">The </w:t>
            </w:r>
            <w:r w:rsidR="00EB2744">
              <w:rPr>
                <w:b/>
                <w:u w:val="single"/>
              </w:rPr>
              <w:t>Emperor’s New Clothes (p.244)</w:t>
            </w:r>
          </w:p>
          <w:p w14:paraId="64172D00" w14:textId="77777777" w:rsidR="00EB2744" w:rsidRDefault="00EB2744" w:rsidP="00EB2744">
            <w:r>
              <w:t xml:space="preserve">Complete </w:t>
            </w:r>
            <w:r w:rsidRPr="000E6C56">
              <w:rPr>
                <w:b/>
                <w:i/>
              </w:rPr>
              <w:t>Searching for a Theme</w:t>
            </w:r>
            <w:r>
              <w:t xml:space="preserve"> graphic organizer.</w:t>
            </w:r>
          </w:p>
          <w:p w14:paraId="556C903A" w14:textId="29795718" w:rsidR="00EB2744" w:rsidRPr="00EB2744" w:rsidRDefault="00EB2744" w:rsidP="00EB2744">
            <w:r>
              <w:t xml:space="preserve">Complete the </w:t>
            </w:r>
            <w:r w:rsidRPr="000E6C56">
              <w:rPr>
                <w:b/>
                <w:i/>
              </w:rPr>
              <w:t>Character Traits</w:t>
            </w:r>
            <w:r>
              <w:t xml:space="preserve"> graphic organizer.</w:t>
            </w:r>
          </w:p>
        </w:tc>
        <w:tc>
          <w:tcPr>
            <w:tcW w:w="2925" w:type="dxa"/>
          </w:tcPr>
          <w:p w14:paraId="2A7FFABF" w14:textId="7B47CE59" w:rsidR="0055598D" w:rsidRDefault="0055598D" w:rsidP="0055598D">
            <w:pPr>
              <w:rPr>
                <w:b/>
                <w:u w:val="single"/>
              </w:rPr>
            </w:pPr>
            <w:r w:rsidRPr="005F46A0">
              <w:rPr>
                <w:b/>
                <w:u w:val="single"/>
              </w:rPr>
              <w:t>6. La Bamba</w:t>
            </w:r>
            <w:r w:rsidR="00AC7DD0">
              <w:rPr>
                <w:b/>
                <w:u w:val="single"/>
              </w:rPr>
              <w:t xml:space="preserve"> (p.336)</w:t>
            </w:r>
          </w:p>
          <w:p w14:paraId="40E5E866" w14:textId="1F4996BA" w:rsidR="005F46A0" w:rsidRPr="005F46A0" w:rsidRDefault="005F46A0" w:rsidP="00261EBE">
            <w:pPr>
              <w:rPr>
                <w:b/>
                <w:u w:val="single"/>
              </w:rPr>
            </w:pPr>
            <w:r>
              <w:t xml:space="preserve">This story has lots of details that it might be difficult to keep up.  </w:t>
            </w:r>
            <w:r w:rsidR="00261EBE">
              <w:t xml:space="preserve">Complete a </w:t>
            </w:r>
            <w:r w:rsidR="000E6C56" w:rsidRPr="000E6C56">
              <w:rPr>
                <w:b/>
                <w:i/>
              </w:rPr>
              <w:t>C</w:t>
            </w:r>
            <w:r w:rsidR="00261EBE" w:rsidRPr="000E6C56">
              <w:rPr>
                <w:b/>
                <w:i/>
              </w:rPr>
              <w:t>hain</w:t>
            </w:r>
            <w:r w:rsidR="000E6C56" w:rsidRPr="000E6C56">
              <w:rPr>
                <w:b/>
                <w:i/>
              </w:rPr>
              <w:t xml:space="preserve"> of E</w:t>
            </w:r>
            <w:r w:rsidRPr="000E6C56">
              <w:rPr>
                <w:b/>
                <w:i/>
              </w:rPr>
              <w:t>vents</w:t>
            </w:r>
            <w:r w:rsidRPr="000E6C56">
              <w:rPr>
                <w:b/>
              </w:rPr>
              <w:t xml:space="preserve"> </w:t>
            </w:r>
            <w:r>
              <w:t xml:space="preserve">diagram highlighting the major events in the story.  </w:t>
            </w:r>
            <w:r w:rsidR="00261EBE">
              <w:t>You may add color or an illustration to each event.</w:t>
            </w:r>
          </w:p>
        </w:tc>
      </w:tr>
      <w:tr w:rsidR="0055598D" w14:paraId="27DE9FAE" w14:textId="77777777" w:rsidTr="0055598D">
        <w:trPr>
          <w:trHeight w:val="1334"/>
        </w:trPr>
        <w:tc>
          <w:tcPr>
            <w:tcW w:w="3784" w:type="dxa"/>
          </w:tcPr>
          <w:p w14:paraId="2EF7FB8A" w14:textId="6826462B" w:rsidR="0055598D" w:rsidRPr="00FE08DA" w:rsidRDefault="0055598D" w:rsidP="005559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7. </w:t>
            </w:r>
            <w:r w:rsidRPr="00FE08DA">
              <w:rPr>
                <w:b/>
                <w:u w:val="single"/>
              </w:rPr>
              <w:t>Ta-Na_E-Ka (p.135)</w:t>
            </w:r>
          </w:p>
          <w:p w14:paraId="5963EEA6" w14:textId="0ED6A166" w:rsidR="0055598D" w:rsidRDefault="0055598D" w:rsidP="00237DDE">
            <w:r>
              <w:t xml:space="preserve">Create a </w:t>
            </w:r>
            <w:r w:rsidRPr="000E6C56">
              <w:rPr>
                <w:b/>
              </w:rPr>
              <w:t>plot diagram</w:t>
            </w:r>
            <w:r>
              <w:t xml:space="preserve"> for this story.  Label the plot diagram and use evidence from the text for each part of the diagram.</w:t>
            </w:r>
          </w:p>
        </w:tc>
        <w:tc>
          <w:tcPr>
            <w:tcW w:w="2925" w:type="dxa"/>
          </w:tcPr>
          <w:p w14:paraId="580C6A40" w14:textId="77777777" w:rsidR="0036457E" w:rsidRDefault="0055598D" w:rsidP="002621E9">
            <w:pPr>
              <w:rPr>
                <w:b/>
              </w:rPr>
            </w:pPr>
            <w:r w:rsidRPr="00B74F4C">
              <w:rPr>
                <w:b/>
              </w:rPr>
              <w:t>8</w:t>
            </w:r>
            <w:r w:rsidR="002621E9">
              <w:rPr>
                <w:b/>
              </w:rPr>
              <w:t xml:space="preserve">. </w:t>
            </w:r>
            <w:r w:rsidR="002621E9" w:rsidRPr="002621E9">
              <w:rPr>
                <w:b/>
                <w:u w:val="single"/>
              </w:rPr>
              <w:t>Mother &amp; Daughter</w:t>
            </w:r>
          </w:p>
          <w:p w14:paraId="69C73456" w14:textId="44C4220E" w:rsidR="002621E9" w:rsidRPr="002621E9" w:rsidRDefault="002621E9" w:rsidP="002621E9">
            <w:r>
              <w:t>C</w:t>
            </w:r>
            <w:r w:rsidRPr="002621E9">
              <w:t>omplete the handout that goes with this short story.</w:t>
            </w:r>
          </w:p>
        </w:tc>
        <w:tc>
          <w:tcPr>
            <w:tcW w:w="2925" w:type="dxa"/>
          </w:tcPr>
          <w:p w14:paraId="25160CD0" w14:textId="658AE328" w:rsidR="0055598D" w:rsidRDefault="0055598D" w:rsidP="00FE08DA">
            <w:pPr>
              <w:rPr>
                <w:b/>
                <w:u w:val="single"/>
              </w:rPr>
            </w:pPr>
            <w:r>
              <w:t xml:space="preserve">9. </w:t>
            </w:r>
            <w:r w:rsidRPr="00237DDE">
              <w:rPr>
                <w:b/>
                <w:u w:val="single"/>
              </w:rPr>
              <w:t xml:space="preserve">  Ta-Na-E-Ka</w:t>
            </w:r>
            <w:r w:rsidR="0036457E">
              <w:rPr>
                <w:b/>
                <w:u w:val="single"/>
              </w:rPr>
              <w:t xml:space="preserve"> (p.135)</w:t>
            </w:r>
          </w:p>
          <w:p w14:paraId="1A2FC5E0" w14:textId="60E61FAD" w:rsidR="0055598D" w:rsidRDefault="002621E9" w:rsidP="002621E9">
            <w:r>
              <w:t xml:space="preserve">Complete the </w:t>
            </w:r>
            <w:r w:rsidR="0055598D" w:rsidRPr="000E6C56">
              <w:rPr>
                <w:b/>
                <w:i/>
              </w:rPr>
              <w:t>compare and contrast</w:t>
            </w:r>
            <w:r w:rsidR="0055598D" w:rsidRPr="000E6C56">
              <w:rPr>
                <w:i/>
              </w:rPr>
              <w:t xml:space="preserve"> </w:t>
            </w:r>
            <w:r>
              <w:t xml:space="preserve">diagram of </w:t>
            </w:r>
            <w:r w:rsidR="0055598D">
              <w:t xml:space="preserve">the arguments of this ritual between the </w:t>
            </w:r>
            <w:r w:rsidR="0055598D" w:rsidRPr="0055598D">
              <w:rPr>
                <w:b/>
              </w:rPr>
              <w:t>older generation</w:t>
            </w:r>
            <w:r w:rsidR="0055598D">
              <w:t xml:space="preserve"> and the </w:t>
            </w:r>
            <w:r w:rsidR="0055598D" w:rsidRPr="0055598D">
              <w:rPr>
                <w:b/>
              </w:rPr>
              <w:t>younger generation</w:t>
            </w:r>
            <w:r w:rsidR="0055598D">
              <w:t>.  PLUS, answer question #1 at the bottom or reverse of your sheet.</w:t>
            </w:r>
          </w:p>
        </w:tc>
      </w:tr>
    </w:tbl>
    <w:p w14:paraId="22A09C92" w14:textId="6F54F8A2" w:rsidR="00E27CAB" w:rsidRDefault="00E27CAB" w:rsidP="00E27CAB">
      <w:pPr>
        <w:jc w:val="center"/>
      </w:pPr>
    </w:p>
    <w:p w14:paraId="06A35606" w14:textId="2BEDFE6B" w:rsidR="00E27CAB" w:rsidRPr="00AC7DD0" w:rsidRDefault="00AC7DD0">
      <w:pPr>
        <w:rPr>
          <w:sz w:val="32"/>
          <w:szCs w:val="32"/>
        </w:rPr>
      </w:pPr>
      <w:r w:rsidRPr="00AC7DD0">
        <w:rPr>
          <w:b/>
          <w:sz w:val="32"/>
          <w:szCs w:val="32"/>
        </w:rPr>
        <w:t>Specific Directions:</w:t>
      </w:r>
    </w:p>
    <w:p w14:paraId="53346967" w14:textId="1864C046" w:rsidR="00B74F4C" w:rsidRDefault="00B74F4C" w:rsidP="0036457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C7DD0">
        <w:rPr>
          <w:sz w:val="32"/>
          <w:szCs w:val="32"/>
        </w:rPr>
        <w:t>Your best work is always the expectation.</w:t>
      </w:r>
    </w:p>
    <w:p w14:paraId="03429D4C" w14:textId="456ACC78" w:rsidR="00AC7DD0" w:rsidRPr="00AC7DD0" w:rsidRDefault="00AC7DD0" w:rsidP="0036457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Complete </w:t>
      </w:r>
      <w:r w:rsidR="002C5864">
        <w:rPr>
          <w:sz w:val="32"/>
          <w:szCs w:val="32"/>
        </w:rPr>
        <w:t>three</w:t>
      </w:r>
      <w:r>
        <w:rPr>
          <w:sz w:val="32"/>
          <w:szCs w:val="32"/>
        </w:rPr>
        <w:t xml:space="preserve"> selected activities.</w:t>
      </w:r>
    </w:p>
    <w:p w14:paraId="7B59B910" w14:textId="2D32E00D" w:rsidR="00B74F4C" w:rsidRPr="00AC7DD0" w:rsidRDefault="00B74F4C" w:rsidP="0036457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C7DD0">
        <w:rPr>
          <w:sz w:val="32"/>
          <w:szCs w:val="32"/>
        </w:rPr>
        <w:t xml:space="preserve">One activity = one sheet </w:t>
      </w:r>
      <w:r w:rsidR="002C5864">
        <w:rPr>
          <w:sz w:val="32"/>
          <w:szCs w:val="32"/>
        </w:rPr>
        <w:t>(total 3 sheets)</w:t>
      </w:r>
    </w:p>
    <w:p w14:paraId="29652C97" w14:textId="77777777" w:rsidR="002621E9" w:rsidRPr="002621E9" w:rsidRDefault="002621E9" w:rsidP="002621E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621E9">
        <w:rPr>
          <w:sz w:val="32"/>
          <w:szCs w:val="32"/>
        </w:rPr>
        <w:t xml:space="preserve">Label all work to show your name(s) and which numbered box was completed. </w:t>
      </w:r>
    </w:p>
    <w:p w14:paraId="0CC43155" w14:textId="3F3531CE" w:rsidR="00AC7DD0" w:rsidRDefault="00AC7DD0" w:rsidP="00AC7D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C7DD0">
        <w:rPr>
          <w:sz w:val="32"/>
          <w:szCs w:val="32"/>
        </w:rPr>
        <w:t xml:space="preserve">Place this paper at the top of all other papers </w:t>
      </w:r>
      <w:r w:rsidR="002621E9">
        <w:rPr>
          <w:sz w:val="32"/>
          <w:szCs w:val="32"/>
        </w:rPr>
        <w:t>and circle the</w:t>
      </w:r>
      <w:r w:rsidRPr="00AC7DD0">
        <w:rPr>
          <w:sz w:val="32"/>
          <w:szCs w:val="32"/>
        </w:rPr>
        <w:t xml:space="preserve"> activities completed.</w:t>
      </w:r>
    </w:p>
    <w:p w14:paraId="14917C38" w14:textId="3F0B4C34" w:rsidR="00B74F4C" w:rsidRPr="00AC7DD0" w:rsidRDefault="00B74F4C" w:rsidP="0036457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C7DD0">
        <w:rPr>
          <w:sz w:val="32"/>
          <w:szCs w:val="32"/>
        </w:rPr>
        <w:t>Staple your work before turning in for a grade.</w:t>
      </w:r>
    </w:p>
    <w:p w14:paraId="4D9F6CF4" w14:textId="7823A820" w:rsidR="002C084B" w:rsidRPr="00AC7DD0" w:rsidRDefault="002C084B" w:rsidP="0036457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C7DD0">
        <w:rPr>
          <w:sz w:val="32"/>
          <w:szCs w:val="32"/>
        </w:rPr>
        <w:t>Points will be deducted for not following directions.</w:t>
      </w:r>
    </w:p>
    <w:sectPr w:rsidR="002C084B" w:rsidRPr="00AC7DD0" w:rsidSect="00093DD3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A1321" w14:textId="77777777" w:rsidR="00C94C13" w:rsidRDefault="00C94C13" w:rsidP="00AC7DD0">
      <w:r>
        <w:separator/>
      </w:r>
    </w:p>
  </w:endnote>
  <w:endnote w:type="continuationSeparator" w:id="0">
    <w:p w14:paraId="00302FB8" w14:textId="77777777" w:rsidR="00C94C13" w:rsidRDefault="00C94C13" w:rsidP="00AC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097FC" w14:textId="77777777" w:rsidR="00C94C13" w:rsidRDefault="00C94C13" w:rsidP="00AC7DD0">
      <w:r>
        <w:separator/>
      </w:r>
    </w:p>
  </w:footnote>
  <w:footnote w:type="continuationSeparator" w:id="0">
    <w:p w14:paraId="2CEFCD05" w14:textId="77777777" w:rsidR="00C94C13" w:rsidRDefault="00C94C13" w:rsidP="00AC7D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FF707" w14:textId="44636BE1" w:rsidR="00C94C13" w:rsidRDefault="00C94C13">
    <w:pPr>
      <w:pStyle w:val="Header"/>
    </w:pPr>
    <w:r>
      <w:t>Name: _________________________</w:t>
    </w:r>
    <w:r>
      <w:tab/>
    </w:r>
    <w:r>
      <w:tab/>
      <w:t>September 28</w:t>
    </w:r>
    <w:r w:rsidRPr="00AC7DD0">
      <w:rPr>
        <w:vertAlign w:val="superscript"/>
      </w:rPr>
      <w:t>th</w:t>
    </w:r>
    <w:r>
      <w:t xml:space="preserve"> – October 9</w:t>
    </w:r>
    <w:r w:rsidRPr="000E6C56">
      <w:rPr>
        <w:vertAlign w:val="superscript"/>
      </w:rPr>
      <w:t>th</w:t>
    </w:r>
    <w: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2603B"/>
    <w:multiLevelType w:val="hybridMultilevel"/>
    <w:tmpl w:val="69160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B182E"/>
    <w:multiLevelType w:val="hybridMultilevel"/>
    <w:tmpl w:val="BA0255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AB"/>
    <w:rsid w:val="0006035E"/>
    <w:rsid w:val="00093DD3"/>
    <w:rsid w:val="000E6C56"/>
    <w:rsid w:val="00237DDE"/>
    <w:rsid w:val="00261EBE"/>
    <w:rsid w:val="002621E9"/>
    <w:rsid w:val="002C084B"/>
    <w:rsid w:val="002C5864"/>
    <w:rsid w:val="0036457E"/>
    <w:rsid w:val="004D3C3D"/>
    <w:rsid w:val="0055598D"/>
    <w:rsid w:val="005F46A0"/>
    <w:rsid w:val="00811645"/>
    <w:rsid w:val="009F3E90"/>
    <w:rsid w:val="00AC7DD0"/>
    <w:rsid w:val="00B74F4C"/>
    <w:rsid w:val="00C132B2"/>
    <w:rsid w:val="00C94C13"/>
    <w:rsid w:val="00CC4C14"/>
    <w:rsid w:val="00CC6277"/>
    <w:rsid w:val="00D031FA"/>
    <w:rsid w:val="00D04510"/>
    <w:rsid w:val="00E27CAB"/>
    <w:rsid w:val="00E95EFE"/>
    <w:rsid w:val="00EB2744"/>
    <w:rsid w:val="00FE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105F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4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DD0"/>
  </w:style>
  <w:style w:type="paragraph" w:styleId="Footer">
    <w:name w:val="footer"/>
    <w:basedOn w:val="Normal"/>
    <w:link w:val="FooterChar"/>
    <w:uiPriority w:val="99"/>
    <w:unhideWhenUsed/>
    <w:rsid w:val="00AC7D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D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4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DD0"/>
  </w:style>
  <w:style w:type="paragraph" w:styleId="Footer">
    <w:name w:val="footer"/>
    <w:basedOn w:val="Normal"/>
    <w:link w:val="FooterChar"/>
    <w:uiPriority w:val="99"/>
    <w:unhideWhenUsed/>
    <w:rsid w:val="00AC7D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BECF8A-BAE4-8C44-A47E-426C1491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375</Words>
  <Characters>2139</Characters>
  <Application>Microsoft Macintosh Word</Application>
  <DocSecurity>0</DocSecurity>
  <Lines>17</Lines>
  <Paragraphs>5</Paragraphs>
  <ScaleCrop>false</ScaleCrop>
  <Company>Durham Public Schools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2</cp:revision>
  <cp:lastPrinted>2015-09-25T18:49:00Z</cp:lastPrinted>
  <dcterms:created xsi:type="dcterms:W3CDTF">2015-09-25T19:05:00Z</dcterms:created>
  <dcterms:modified xsi:type="dcterms:W3CDTF">2015-09-25T19:05:00Z</dcterms:modified>
</cp:coreProperties>
</file>